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7D2" w:rsidRDefault="005F67D2">
      <w:pPr>
        <w:pStyle w:val="Heading1"/>
        <w:rPr>
          <w:rFonts w:ascii="Arial" w:eastAsia="Arial" w:hAnsi="Arial" w:cs="Arial"/>
          <w:sz w:val="36"/>
          <w:szCs w:val="36"/>
        </w:rPr>
      </w:pPr>
    </w:p>
    <w:p w:rsidR="005F67D2" w:rsidRDefault="00B91B83">
      <w:pPr>
        <w:pStyle w:val="Heading1"/>
        <w:jc w:val="center"/>
        <w:rPr>
          <w:rFonts w:ascii="Arial" w:eastAsia="Arial" w:hAnsi="Arial" w:cs="Arial"/>
          <w:sz w:val="36"/>
          <w:szCs w:val="36"/>
        </w:rPr>
      </w:pPr>
      <w:r>
        <w:rPr>
          <w:rFonts w:ascii="Arial" w:eastAsia="Arial" w:hAnsi="Arial" w:cs="Arial"/>
          <w:noProof/>
          <w:sz w:val="36"/>
          <w:szCs w:val="36"/>
        </w:rPr>
        <w:drawing>
          <wp:inline distT="0" distB="0" distL="114300" distR="114300">
            <wp:extent cx="2609215" cy="1790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609215" cy="1790700"/>
                    </a:xfrm>
                    <a:prstGeom prst="rect">
                      <a:avLst/>
                    </a:prstGeom>
                    <a:ln/>
                  </pic:spPr>
                </pic:pic>
              </a:graphicData>
            </a:graphic>
          </wp:inline>
        </w:drawing>
      </w:r>
    </w:p>
    <w:p w:rsidR="005F67D2" w:rsidRDefault="00B91B83">
      <w:pPr>
        <w:pStyle w:val="Heading1"/>
        <w:jc w:val="center"/>
        <w:rPr>
          <w:rFonts w:ascii="Arial" w:eastAsia="Arial" w:hAnsi="Arial" w:cs="Arial"/>
          <w:sz w:val="36"/>
          <w:szCs w:val="36"/>
        </w:rPr>
      </w:pPr>
      <w:r>
        <w:rPr>
          <w:rFonts w:ascii="Arial" w:eastAsia="Arial" w:hAnsi="Arial" w:cs="Arial"/>
          <w:sz w:val="36"/>
          <w:szCs w:val="36"/>
        </w:rPr>
        <w:t>Seminar</w:t>
      </w:r>
    </w:p>
    <w:p w:rsidR="005F67D2" w:rsidRDefault="00B91B83">
      <w:pPr>
        <w:jc w:val="center"/>
        <w:rPr>
          <w:color w:val="000000"/>
        </w:rPr>
      </w:pPr>
      <w:r>
        <w:rPr>
          <w:b/>
          <w:color w:val="000000"/>
        </w:rPr>
        <w:t>Contact Information:</w:t>
      </w:r>
    </w:p>
    <w:p w:rsidR="005F67D2" w:rsidRDefault="00B91B83">
      <w:pPr>
        <w:jc w:val="center"/>
        <w:rPr>
          <w:color w:val="000000"/>
        </w:rPr>
      </w:pPr>
      <w:r>
        <w:rPr>
          <w:b/>
          <w:color w:val="000000"/>
        </w:rPr>
        <w:t xml:space="preserve">Instructor: Ms. </w:t>
      </w:r>
      <w:r>
        <w:rPr>
          <w:b/>
        </w:rPr>
        <w:t>Micaela Simonsen</w:t>
      </w:r>
    </w:p>
    <w:p w:rsidR="005F67D2" w:rsidRDefault="00B91B83">
      <w:pPr>
        <w:jc w:val="center"/>
        <w:rPr>
          <w:color w:val="000000"/>
        </w:rPr>
      </w:pPr>
      <w:r>
        <w:rPr>
          <w:b/>
          <w:color w:val="000000"/>
        </w:rPr>
        <w:t>Phone: (775) 356-1166</w:t>
      </w:r>
    </w:p>
    <w:p w:rsidR="005F67D2" w:rsidRDefault="00B91B83">
      <w:pPr>
        <w:jc w:val="center"/>
        <w:rPr>
          <w:color w:val="000000"/>
        </w:rPr>
      </w:pPr>
      <w:r>
        <w:rPr>
          <w:b/>
          <w:color w:val="000000"/>
        </w:rPr>
        <w:t xml:space="preserve">Email: </w:t>
      </w:r>
      <w:hyperlink r:id="rId6">
        <w:r>
          <w:rPr>
            <w:b/>
            <w:color w:val="1155CC"/>
            <w:u w:val="single"/>
          </w:rPr>
          <w:t>msimonsen</w:t>
        </w:r>
      </w:hyperlink>
      <w:hyperlink r:id="rId7">
        <w:r>
          <w:rPr>
            <w:b/>
            <w:color w:val="1155CC"/>
            <w:u w:val="single"/>
          </w:rPr>
          <w:t>@AlpineAcademy.net</w:t>
        </w:r>
      </w:hyperlink>
    </w:p>
    <w:p w:rsidR="005F67D2" w:rsidRDefault="005F67D2">
      <w:pPr>
        <w:jc w:val="center"/>
        <w:rPr>
          <w:color w:val="000000"/>
        </w:rPr>
      </w:pPr>
    </w:p>
    <w:p w:rsidR="005F67D2" w:rsidRDefault="00B91B83">
      <w:pPr>
        <w:rPr>
          <w:color w:val="000000"/>
        </w:rPr>
      </w:pPr>
      <w:r>
        <w:rPr>
          <w:b/>
          <w:color w:val="000000"/>
        </w:rPr>
        <w:t>Course Description</w:t>
      </w:r>
    </w:p>
    <w:p w:rsidR="005F67D2" w:rsidRDefault="00B91B83">
      <w:pPr>
        <w:rPr>
          <w:sz w:val="22"/>
          <w:szCs w:val="22"/>
        </w:rPr>
      </w:pPr>
      <w:r>
        <w:rPr>
          <w:sz w:val="22"/>
          <w:szCs w:val="22"/>
        </w:rPr>
        <w:t>Seminar is a study hall designed to allow students to complete homework during the school day. Students must be academically productive the entire class period.</w:t>
      </w:r>
    </w:p>
    <w:p w:rsidR="005F67D2" w:rsidRDefault="005F67D2">
      <w:pPr>
        <w:rPr>
          <w:color w:val="000000"/>
        </w:rPr>
      </w:pPr>
    </w:p>
    <w:p w:rsidR="005F67D2" w:rsidRDefault="00B91B83">
      <w:pPr>
        <w:rPr>
          <w:sz w:val="22"/>
          <w:szCs w:val="22"/>
        </w:rPr>
      </w:pPr>
      <w:r>
        <w:rPr>
          <w:b/>
        </w:rPr>
        <w:t xml:space="preserve">Required </w:t>
      </w:r>
      <w:r>
        <w:rPr>
          <w:b/>
          <w:color w:val="000000"/>
        </w:rPr>
        <w:t>Materials</w:t>
      </w:r>
      <w:r w:rsidR="00F2181D">
        <w:rPr>
          <w:sz w:val="22"/>
          <w:szCs w:val="22"/>
        </w:rPr>
        <w:br/>
      </w:r>
      <w:r>
        <w:rPr>
          <w:sz w:val="22"/>
          <w:szCs w:val="22"/>
        </w:rPr>
        <w:t>Homework, study materials, or a book to read.</w:t>
      </w:r>
    </w:p>
    <w:p w:rsidR="005F67D2" w:rsidRDefault="005F67D2">
      <w:pPr>
        <w:rPr>
          <w:color w:val="000000"/>
          <w:sz w:val="26"/>
          <w:szCs w:val="26"/>
        </w:rPr>
      </w:pPr>
    </w:p>
    <w:p w:rsidR="005F67D2" w:rsidRDefault="00B91B83">
      <w:pPr>
        <w:rPr>
          <w:color w:val="000000"/>
          <w:sz w:val="26"/>
          <w:szCs w:val="26"/>
        </w:rPr>
      </w:pPr>
      <w:r>
        <w:rPr>
          <w:b/>
          <w:color w:val="000000"/>
          <w:sz w:val="26"/>
          <w:szCs w:val="26"/>
        </w:rPr>
        <w:t xml:space="preserve">Class Expectations </w:t>
      </w:r>
    </w:p>
    <w:p w:rsidR="00F2181D" w:rsidRDefault="00B91B83">
      <w:r>
        <w:rPr>
          <w:color w:val="000000"/>
        </w:rPr>
        <w:t xml:space="preserve">Student must be prepared everyday </w:t>
      </w:r>
      <w:r>
        <w:t>with their homework and study materials. Students will not be allowed to leave the classroom to check out books from other teachers or collect work from other classrooms, as this disrupts the other classes. On Tuesdays and Thursdays, the students will have the opportunity to work together in groups on their homework</w:t>
      </w:r>
      <w:r w:rsidR="003C3BFD">
        <w:t>, upon requesting to do so from Ms. Simonsen</w:t>
      </w:r>
      <w:r>
        <w:t xml:space="preserve">. On Mondays, Wednesdays, and Fridays students will have silent, independent work time. </w:t>
      </w:r>
    </w:p>
    <w:p w:rsidR="00F2181D" w:rsidRDefault="00F2181D"/>
    <w:p w:rsidR="005F67D2" w:rsidRDefault="00B91B83">
      <w:pPr>
        <w:rPr>
          <w:color w:val="000000"/>
        </w:rPr>
      </w:pPr>
      <w:r>
        <w:rPr>
          <w:b/>
          <w:color w:val="000000"/>
        </w:rPr>
        <w:t>Character Expectations (in addition to school-wide character education)</w:t>
      </w:r>
    </w:p>
    <w:p w:rsidR="005F67D2" w:rsidRDefault="00B91B83">
      <w:pPr>
        <w:numPr>
          <w:ilvl w:val="0"/>
          <w:numId w:val="2"/>
        </w:numPr>
        <w:rPr>
          <w:rFonts w:ascii="Eras Medium ITC" w:eastAsia="Eras Medium ITC" w:hAnsi="Eras Medium ITC" w:cs="Eras Medium ITC"/>
          <w:color w:val="000000"/>
        </w:rPr>
      </w:pPr>
      <w:r>
        <w:rPr>
          <w:b/>
          <w:color w:val="000000"/>
        </w:rPr>
        <w:t>Readiness</w:t>
      </w:r>
      <w:r>
        <w:rPr>
          <w:color w:val="000000"/>
        </w:rPr>
        <w:t xml:space="preserve"> – Punctual, prepared, and purposeful</w:t>
      </w:r>
    </w:p>
    <w:p w:rsidR="005F67D2" w:rsidRDefault="00B91B83">
      <w:pPr>
        <w:numPr>
          <w:ilvl w:val="0"/>
          <w:numId w:val="2"/>
        </w:numPr>
        <w:rPr>
          <w:rFonts w:ascii="Eras Medium ITC" w:eastAsia="Eras Medium ITC" w:hAnsi="Eras Medium ITC" w:cs="Eras Medium ITC"/>
          <w:color w:val="000000"/>
        </w:rPr>
      </w:pPr>
      <w:r>
        <w:rPr>
          <w:b/>
          <w:color w:val="000000"/>
        </w:rPr>
        <w:t>Safety</w:t>
      </w:r>
      <w:r>
        <w:rPr>
          <w:color w:val="000000"/>
        </w:rPr>
        <w:t xml:space="preserve"> – Physical, intellectual, and emotional</w:t>
      </w:r>
    </w:p>
    <w:p w:rsidR="005F67D2" w:rsidRDefault="00B91B83">
      <w:pPr>
        <w:numPr>
          <w:ilvl w:val="0"/>
          <w:numId w:val="2"/>
        </w:numPr>
        <w:rPr>
          <w:rFonts w:ascii="Eras Medium ITC" w:eastAsia="Eras Medium ITC" w:hAnsi="Eras Medium ITC" w:cs="Eras Medium ITC"/>
          <w:color w:val="000000"/>
        </w:rPr>
      </w:pPr>
      <w:r>
        <w:rPr>
          <w:b/>
          <w:color w:val="000000"/>
        </w:rPr>
        <w:t>Attitude</w:t>
      </w:r>
      <w:r>
        <w:rPr>
          <w:color w:val="000000"/>
        </w:rPr>
        <w:t xml:space="preserve"> – Constant character improvement</w:t>
      </w:r>
    </w:p>
    <w:p w:rsidR="005F67D2" w:rsidRDefault="00B91B83">
      <w:pPr>
        <w:numPr>
          <w:ilvl w:val="0"/>
          <w:numId w:val="2"/>
        </w:numPr>
        <w:rPr>
          <w:rFonts w:ascii="Eras Medium ITC" w:eastAsia="Eras Medium ITC" w:hAnsi="Eras Medium ITC" w:cs="Eras Medium ITC"/>
          <w:color w:val="000000"/>
        </w:rPr>
      </w:pPr>
      <w:r>
        <w:rPr>
          <w:b/>
          <w:color w:val="000000"/>
        </w:rPr>
        <w:t xml:space="preserve">Respect </w:t>
      </w:r>
      <w:r>
        <w:rPr>
          <w:color w:val="000000"/>
        </w:rPr>
        <w:t xml:space="preserve">– Yourself, others, and your school </w:t>
      </w:r>
    </w:p>
    <w:p w:rsidR="005F67D2" w:rsidRDefault="00B91B83">
      <w:pPr>
        <w:numPr>
          <w:ilvl w:val="0"/>
          <w:numId w:val="2"/>
        </w:numPr>
        <w:rPr>
          <w:rFonts w:ascii="Eras Medium ITC" w:eastAsia="Eras Medium ITC" w:hAnsi="Eras Medium ITC" w:cs="Eras Medium ITC"/>
          <w:color w:val="000000"/>
        </w:rPr>
      </w:pPr>
      <w:r>
        <w:rPr>
          <w:b/>
          <w:color w:val="000000"/>
        </w:rPr>
        <w:t>Language</w:t>
      </w:r>
      <w:r>
        <w:rPr>
          <w:color w:val="000000"/>
        </w:rPr>
        <w:t xml:space="preserve"> – Positive, productive, and professional</w:t>
      </w:r>
    </w:p>
    <w:p w:rsidR="005F67D2" w:rsidRDefault="005F67D2">
      <w:pPr>
        <w:jc w:val="center"/>
        <w:rPr>
          <w:color w:val="000000"/>
        </w:rPr>
      </w:pPr>
    </w:p>
    <w:p w:rsidR="005F67D2" w:rsidRDefault="00B91B83">
      <w:pPr>
        <w:rPr>
          <w:color w:val="000000"/>
          <w:sz w:val="26"/>
          <w:szCs w:val="26"/>
        </w:rPr>
      </w:pPr>
      <w:r>
        <w:rPr>
          <w:b/>
          <w:color w:val="000000"/>
          <w:sz w:val="26"/>
          <w:szCs w:val="26"/>
        </w:rPr>
        <w:t>Grading Policy and Scale</w:t>
      </w:r>
    </w:p>
    <w:p w:rsidR="005F67D2" w:rsidRDefault="00B91B83">
      <w:pPr>
        <w:ind w:firstLine="720"/>
      </w:pPr>
      <w:r>
        <w:t xml:space="preserve">Students will receive a pass/fail grade for the Seminar class. If a student is failing another course with a letter grade F, they will not receive credit for this class. </w:t>
      </w:r>
    </w:p>
    <w:p w:rsidR="005F67D2" w:rsidRDefault="00B91B83">
      <w:pPr>
        <w:ind w:firstLine="720"/>
        <w:rPr>
          <w:color w:val="000000"/>
        </w:rPr>
      </w:pPr>
      <w:r>
        <w:rPr>
          <w:color w:val="000000"/>
        </w:rPr>
        <w:t xml:space="preserve">  </w:t>
      </w:r>
    </w:p>
    <w:p w:rsidR="005F67D2" w:rsidRDefault="005F67D2">
      <w:pPr>
        <w:rPr>
          <w:b/>
          <w:sz w:val="26"/>
          <w:szCs w:val="26"/>
        </w:rPr>
      </w:pPr>
    </w:p>
    <w:p w:rsidR="005F67D2" w:rsidRDefault="005F67D2">
      <w:pPr>
        <w:rPr>
          <w:b/>
          <w:sz w:val="26"/>
          <w:szCs w:val="26"/>
        </w:rPr>
      </w:pPr>
    </w:p>
    <w:p w:rsidR="00B91B83" w:rsidRDefault="00B91B83">
      <w:pPr>
        <w:rPr>
          <w:b/>
          <w:sz w:val="26"/>
          <w:szCs w:val="26"/>
        </w:rPr>
      </w:pPr>
    </w:p>
    <w:p w:rsidR="00F2181D" w:rsidRDefault="00F2181D">
      <w:pPr>
        <w:rPr>
          <w:b/>
          <w:sz w:val="26"/>
          <w:szCs w:val="26"/>
        </w:rPr>
      </w:pPr>
    </w:p>
    <w:p w:rsidR="005F67D2" w:rsidRDefault="005F67D2">
      <w:pPr>
        <w:rPr>
          <w:b/>
          <w:sz w:val="26"/>
          <w:szCs w:val="26"/>
        </w:rPr>
      </w:pPr>
    </w:p>
    <w:p w:rsidR="005F67D2" w:rsidRDefault="005F67D2">
      <w:pPr>
        <w:rPr>
          <w:color w:val="000000"/>
        </w:rPr>
      </w:pPr>
    </w:p>
    <w:p w:rsidR="005F67D2" w:rsidRDefault="00B91B83">
      <w:pPr>
        <w:rPr>
          <w:color w:val="000000"/>
        </w:rPr>
      </w:pPr>
      <w:r>
        <w:rPr>
          <w:b/>
        </w:rPr>
        <w:lastRenderedPageBreak/>
        <w:t>C</w:t>
      </w:r>
      <w:r>
        <w:rPr>
          <w:b/>
          <w:color w:val="000000"/>
        </w:rPr>
        <w:t>lass Procedures and Expectations:</w:t>
      </w:r>
    </w:p>
    <w:p w:rsidR="005F67D2" w:rsidRDefault="00B91B83">
      <w:pPr>
        <w:numPr>
          <w:ilvl w:val="0"/>
          <w:numId w:val="1"/>
        </w:numPr>
        <w:pBdr>
          <w:top w:val="nil"/>
          <w:left w:val="nil"/>
          <w:bottom w:val="nil"/>
          <w:right w:val="nil"/>
          <w:between w:val="nil"/>
        </w:pBdr>
        <w:spacing w:line="276" w:lineRule="auto"/>
        <w:contextualSpacing/>
        <w:rPr>
          <w:color w:val="000000"/>
        </w:rPr>
      </w:pPr>
      <w:r>
        <w:rPr>
          <w:color w:val="000000"/>
        </w:rPr>
        <w:t xml:space="preserve">All school-wide rules apply at all times. </w:t>
      </w:r>
    </w:p>
    <w:p w:rsidR="005F67D2" w:rsidRDefault="00B91B83">
      <w:pPr>
        <w:numPr>
          <w:ilvl w:val="1"/>
          <w:numId w:val="1"/>
        </w:numPr>
        <w:pBdr>
          <w:top w:val="nil"/>
          <w:left w:val="nil"/>
          <w:bottom w:val="nil"/>
          <w:right w:val="nil"/>
          <w:between w:val="nil"/>
        </w:pBdr>
        <w:spacing w:line="276" w:lineRule="auto"/>
        <w:contextualSpacing/>
        <w:rPr>
          <w:color w:val="000000"/>
        </w:rPr>
      </w:pPr>
      <w:r>
        <w:rPr>
          <w:color w:val="000000"/>
        </w:rPr>
        <w:t>Only water allo</w:t>
      </w:r>
      <w:r w:rsidR="00F2181D">
        <w:rPr>
          <w:color w:val="000000"/>
        </w:rPr>
        <w:t>wed in the classroom, in a</w:t>
      </w:r>
      <w:r>
        <w:rPr>
          <w:color w:val="000000"/>
        </w:rPr>
        <w:t xml:space="preserve"> water bottle with a good lid.</w:t>
      </w:r>
    </w:p>
    <w:p w:rsidR="005F67D2" w:rsidRDefault="00B91B83">
      <w:pPr>
        <w:numPr>
          <w:ilvl w:val="1"/>
          <w:numId w:val="1"/>
        </w:numPr>
        <w:pBdr>
          <w:top w:val="nil"/>
          <w:left w:val="nil"/>
          <w:bottom w:val="nil"/>
          <w:right w:val="nil"/>
          <w:between w:val="nil"/>
        </w:pBdr>
        <w:spacing w:line="276" w:lineRule="auto"/>
        <w:contextualSpacing/>
        <w:rPr>
          <w:color w:val="000000"/>
        </w:rPr>
      </w:pPr>
      <w:r>
        <w:rPr>
          <w:color w:val="000000"/>
        </w:rPr>
        <w:t xml:space="preserve">A student is tardy if they are not in their seat with materials ready AS CLASS BEGINS (Ms. </w:t>
      </w:r>
      <w:r>
        <w:t>Simonsen</w:t>
      </w:r>
      <w:r>
        <w:rPr>
          <w:color w:val="000000"/>
        </w:rPr>
        <w:t xml:space="preserve"> closes the door to signal class is start</w:t>
      </w:r>
      <w:r w:rsidR="002E567D">
        <w:rPr>
          <w:color w:val="000000"/>
        </w:rPr>
        <w:t>ing). Tardiness results in a 15-</w:t>
      </w:r>
      <w:r>
        <w:rPr>
          <w:color w:val="000000"/>
        </w:rPr>
        <w:t>minute detention, as per school policy.</w:t>
      </w:r>
      <w:r w:rsidR="00F2181D">
        <w:rPr>
          <w:color w:val="000000"/>
        </w:rPr>
        <w:t xml:space="preserve"> </w:t>
      </w:r>
    </w:p>
    <w:p w:rsidR="005F67D2" w:rsidRDefault="00B91B83">
      <w:pPr>
        <w:numPr>
          <w:ilvl w:val="1"/>
          <w:numId w:val="1"/>
        </w:numPr>
        <w:pBdr>
          <w:top w:val="nil"/>
          <w:left w:val="nil"/>
          <w:bottom w:val="nil"/>
          <w:right w:val="nil"/>
          <w:between w:val="nil"/>
        </w:pBdr>
        <w:spacing w:line="276" w:lineRule="auto"/>
        <w:contextualSpacing/>
        <w:rPr>
          <w:color w:val="000000"/>
        </w:rPr>
      </w:pPr>
      <w:r>
        <w:rPr>
          <w:color w:val="000000"/>
        </w:rPr>
        <w:t>Refusal to work will result in disciplinary actions.</w:t>
      </w:r>
    </w:p>
    <w:p w:rsidR="005F67D2" w:rsidRDefault="00B91B83">
      <w:pPr>
        <w:numPr>
          <w:ilvl w:val="0"/>
          <w:numId w:val="1"/>
        </w:numPr>
        <w:pBdr>
          <w:top w:val="nil"/>
          <w:left w:val="nil"/>
          <w:bottom w:val="nil"/>
          <w:right w:val="nil"/>
          <w:between w:val="nil"/>
        </w:pBdr>
        <w:spacing w:line="276" w:lineRule="auto"/>
        <w:contextualSpacing/>
        <w:rPr>
          <w:color w:val="000000"/>
        </w:rPr>
      </w:pPr>
      <w:r>
        <w:rPr>
          <w:color w:val="000000"/>
        </w:rPr>
        <w:t>Everyone should be in their seat ready to begin before class starts.</w:t>
      </w:r>
    </w:p>
    <w:p w:rsidR="005F67D2" w:rsidRDefault="00B91B83">
      <w:pPr>
        <w:numPr>
          <w:ilvl w:val="1"/>
          <w:numId w:val="1"/>
        </w:numPr>
        <w:pBdr>
          <w:top w:val="nil"/>
          <w:left w:val="nil"/>
          <w:bottom w:val="nil"/>
          <w:right w:val="nil"/>
          <w:between w:val="nil"/>
        </w:pBdr>
        <w:spacing w:line="276" w:lineRule="auto"/>
        <w:contextualSpacing/>
        <w:rPr>
          <w:color w:val="000000"/>
        </w:rPr>
      </w:pPr>
      <w:r>
        <w:rPr>
          <w:color w:val="000000"/>
        </w:rPr>
        <w:t xml:space="preserve">This means sharpening pencils, </w:t>
      </w:r>
      <w:r w:rsidR="002E567D">
        <w:rPr>
          <w:color w:val="000000"/>
        </w:rPr>
        <w:t xml:space="preserve">getting a laptop, </w:t>
      </w:r>
      <w:r>
        <w:rPr>
          <w:color w:val="000000"/>
        </w:rPr>
        <w:t>getting out homework and materials for the day, and socializing finished before class starts.</w:t>
      </w:r>
    </w:p>
    <w:p w:rsidR="005F67D2" w:rsidRDefault="00B91B83">
      <w:pPr>
        <w:numPr>
          <w:ilvl w:val="1"/>
          <w:numId w:val="1"/>
        </w:numPr>
        <w:pBdr>
          <w:top w:val="nil"/>
          <w:left w:val="nil"/>
          <w:bottom w:val="nil"/>
          <w:right w:val="nil"/>
          <w:between w:val="nil"/>
        </w:pBdr>
        <w:spacing w:line="276" w:lineRule="auto"/>
        <w:contextualSpacing/>
        <w:rPr>
          <w:color w:val="000000"/>
        </w:rPr>
      </w:pPr>
      <w:r>
        <w:rPr>
          <w:color w:val="000000"/>
        </w:rPr>
        <w:t>If a student is not prepared, they will be counted as tardy.</w:t>
      </w:r>
    </w:p>
    <w:p w:rsidR="005F67D2" w:rsidRDefault="00B91B83">
      <w:pPr>
        <w:numPr>
          <w:ilvl w:val="0"/>
          <w:numId w:val="1"/>
        </w:numPr>
        <w:pBdr>
          <w:top w:val="nil"/>
          <w:left w:val="nil"/>
          <w:bottom w:val="nil"/>
          <w:right w:val="nil"/>
          <w:between w:val="nil"/>
        </w:pBdr>
        <w:spacing w:line="276" w:lineRule="auto"/>
        <w:contextualSpacing/>
        <w:rPr>
          <w:color w:val="000000"/>
        </w:rPr>
      </w:pPr>
      <w:r>
        <w:t>Students</w:t>
      </w:r>
      <w:r>
        <w:rPr>
          <w:color w:val="000000"/>
        </w:rPr>
        <w:t xml:space="preserve"> must bring their necessary </w:t>
      </w:r>
      <w:r>
        <w:t>materials</w:t>
      </w:r>
      <w:r>
        <w:rPr>
          <w:color w:val="000000"/>
        </w:rPr>
        <w:t xml:space="preserve"> to class every day.</w:t>
      </w:r>
    </w:p>
    <w:p w:rsidR="005F67D2" w:rsidRDefault="00B91B83">
      <w:pPr>
        <w:numPr>
          <w:ilvl w:val="0"/>
          <w:numId w:val="1"/>
        </w:numPr>
        <w:pBdr>
          <w:top w:val="nil"/>
          <w:left w:val="nil"/>
          <w:bottom w:val="nil"/>
          <w:right w:val="nil"/>
          <w:between w:val="nil"/>
        </w:pBdr>
        <w:spacing w:line="276" w:lineRule="auto"/>
        <w:contextualSpacing/>
        <w:rPr>
          <w:color w:val="000000"/>
        </w:rPr>
      </w:pPr>
      <w:r>
        <w:rPr>
          <w:color w:val="000000"/>
        </w:rPr>
        <w:t>Be respectful of the learning environment.</w:t>
      </w:r>
      <w:bookmarkStart w:id="0" w:name="_GoBack"/>
      <w:bookmarkEnd w:id="0"/>
    </w:p>
    <w:p w:rsidR="005F67D2" w:rsidRDefault="00B91B83">
      <w:pPr>
        <w:numPr>
          <w:ilvl w:val="0"/>
          <w:numId w:val="1"/>
        </w:numPr>
        <w:pBdr>
          <w:top w:val="nil"/>
          <w:left w:val="nil"/>
          <w:bottom w:val="nil"/>
          <w:right w:val="nil"/>
          <w:between w:val="nil"/>
        </w:pBdr>
        <w:spacing w:line="276" w:lineRule="auto"/>
        <w:contextualSpacing/>
        <w:rPr>
          <w:color w:val="000000"/>
        </w:rPr>
      </w:pPr>
      <w:r>
        <w:rPr>
          <w:color w:val="000000"/>
        </w:rPr>
        <w:t xml:space="preserve">Class time is for </w:t>
      </w:r>
      <w:r>
        <w:t>school</w:t>
      </w:r>
      <w:r>
        <w:rPr>
          <w:color w:val="000000"/>
        </w:rPr>
        <w:t xml:space="preserve"> work</w:t>
      </w:r>
      <w:r>
        <w:t xml:space="preserve"> </w:t>
      </w:r>
      <w:r>
        <w:rPr>
          <w:color w:val="000000"/>
        </w:rPr>
        <w:t>only.</w:t>
      </w:r>
    </w:p>
    <w:p w:rsidR="005F67D2" w:rsidRDefault="00B91B83">
      <w:pPr>
        <w:numPr>
          <w:ilvl w:val="1"/>
          <w:numId w:val="1"/>
        </w:numPr>
        <w:pBdr>
          <w:top w:val="nil"/>
          <w:left w:val="nil"/>
          <w:bottom w:val="nil"/>
          <w:right w:val="nil"/>
          <w:between w:val="nil"/>
        </w:pBdr>
        <w:spacing w:line="276" w:lineRule="auto"/>
        <w:contextualSpacing/>
        <w:rPr>
          <w:color w:val="000000"/>
        </w:rPr>
      </w:pPr>
      <w:r>
        <w:rPr>
          <w:color w:val="000000"/>
        </w:rPr>
        <w:t>Leaving the classroom without a pass will result in disciplinary detention.</w:t>
      </w:r>
    </w:p>
    <w:p w:rsidR="005F67D2" w:rsidRDefault="00B91B83">
      <w:pPr>
        <w:numPr>
          <w:ilvl w:val="0"/>
          <w:numId w:val="1"/>
        </w:numPr>
        <w:pBdr>
          <w:top w:val="nil"/>
          <w:left w:val="nil"/>
          <w:bottom w:val="nil"/>
          <w:right w:val="nil"/>
          <w:between w:val="nil"/>
        </w:pBdr>
        <w:spacing w:line="276" w:lineRule="auto"/>
        <w:contextualSpacing/>
        <w:rPr>
          <w:color w:val="000000"/>
        </w:rPr>
      </w:pPr>
      <w:r>
        <w:rPr>
          <w:color w:val="000000"/>
        </w:rPr>
        <w:t xml:space="preserve">The classroom must be clean and orderly before students will be dismissed. </w:t>
      </w:r>
    </w:p>
    <w:p w:rsidR="005F67D2" w:rsidRDefault="00B91B83">
      <w:pPr>
        <w:numPr>
          <w:ilvl w:val="1"/>
          <w:numId w:val="1"/>
        </w:numPr>
        <w:pBdr>
          <w:top w:val="nil"/>
          <w:left w:val="nil"/>
          <w:bottom w:val="nil"/>
          <w:right w:val="nil"/>
          <w:between w:val="nil"/>
        </w:pBdr>
        <w:spacing w:line="276" w:lineRule="auto"/>
        <w:contextualSpacing/>
        <w:rPr>
          <w:color w:val="000000"/>
        </w:rPr>
      </w:pPr>
      <w:r>
        <w:rPr>
          <w:color w:val="000000"/>
        </w:rPr>
        <w:t>All tables and chairs arranged correctly.</w:t>
      </w:r>
    </w:p>
    <w:p w:rsidR="005F67D2" w:rsidRDefault="00B91B83">
      <w:pPr>
        <w:numPr>
          <w:ilvl w:val="1"/>
          <w:numId w:val="1"/>
        </w:numPr>
        <w:pBdr>
          <w:top w:val="nil"/>
          <w:left w:val="nil"/>
          <w:bottom w:val="nil"/>
          <w:right w:val="nil"/>
          <w:between w:val="nil"/>
        </w:pBdr>
        <w:spacing w:after="200" w:line="276" w:lineRule="auto"/>
        <w:contextualSpacing/>
        <w:rPr>
          <w:color w:val="000000"/>
        </w:rPr>
      </w:pPr>
      <w:r>
        <w:rPr>
          <w:color w:val="000000"/>
        </w:rPr>
        <w:t>Floor clean—trash must be in the trash can, not on the carpet.</w:t>
      </w:r>
    </w:p>
    <w:p w:rsidR="005F67D2" w:rsidRDefault="005F67D2">
      <w:pPr>
        <w:pBdr>
          <w:top w:val="nil"/>
          <w:left w:val="nil"/>
          <w:bottom w:val="nil"/>
          <w:right w:val="nil"/>
          <w:between w:val="nil"/>
        </w:pBdr>
        <w:spacing w:after="200" w:line="276" w:lineRule="auto"/>
      </w:pPr>
    </w:p>
    <w:p w:rsidR="00B91B83" w:rsidRDefault="00B91B83">
      <w:pPr>
        <w:pBdr>
          <w:top w:val="nil"/>
          <w:left w:val="nil"/>
          <w:bottom w:val="nil"/>
          <w:right w:val="nil"/>
          <w:between w:val="nil"/>
        </w:pBdr>
        <w:spacing w:after="200" w:line="276" w:lineRule="auto"/>
      </w:pPr>
    </w:p>
    <w:p w:rsidR="00B91B83" w:rsidRDefault="00B91B83">
      <w:pPr>
        <w:pBdr>
          <w:top w:val="nil"/>
          <w:left w:val="nil"/>
          <w:bottom w:val="nil"/>
          <w:right w:val="nil"/>
          <w:between w:val="nil"/>
        </w:pBdr>
        <w:spacing w:after="200" w:line="276" w:lineRule="auto"/>
      </w:pPr>
    </w:p>
    <w:p w:rsidR="00B91B83" w:rsidRDefault="00B91B83">
      <w:pPr>
        <w:pBdr>
          <w:top w:val="nil"/>
          <w:left w:val="nil"/>
          <w:bottom w:val="nil"/>
          <w:right w:val="nil"/>
          <w:between w:val="nil"/>
        </w:pBdr>
        <w:spacing w:after="200" w:line="276" w:lineRule="auto"/>
      </w:pPr>
    </w:p>
    <w:p w:rsidR="00B91B83" w:rsidRDefault="00B91B83">
      <w:pPr>
        <w:pBdr>
          <w:top w:val="nil"/>
          <w:left w:val="nil"/>
          <w:bottom w:val="nil"/>
          <w:right w:val="nil"/>
          <w:between w:val="nil"/>
        </w:pBdr>
        <w:spacing w:after="200" w:line="276" w:lineRule="auto"/>
      </w:pPr>
    </w:p>
    <w:p w:rsidR="00B91B83" w:rsidRDefault="00B91B83">
      <w:pPr>
        <w:pBdr>
          <w:top w:val="nil"/>
          <w:left w:val="nil"/>
          <w:bottom w:val="nil"/>
          <w:right w:val="nil"/>
          <w:between w:val="nil"/>
        </w:pBdr>
        <w:spacing w:after="200" w:line="276" w:lineRule="auto"/>
      </w:pPr>
    </w:p>
    <w:p w:rsidR="005F67D2" w:rsidRDefault="00B91B83">
      <w:r>
        <w:t>This form serves as a contract between the student, parents/guardians, and the teacher for the school year. It must be signed and returned by Friday, August 24, 2018. Please feel free to contact me with any questions.</w:t>
      </w:r>
    </w:p>
    <w:p w:rsidR="005F67D2" w:rsidRDefault="00B91B83">
      <w:r>
        <w:t xml:space="preserve"> </w:t>
      </w:r>
    </w:p>
    <w:p w:rsidR="005F67D2" w:rsidRDefault="00B91B83">
      <w:pPr>
        <w:rPr>
          <w:b/>
        </w:rPr>
      </w:pPr>
      <w:r>
        <w:rPr>
          <w:b/>
        </w:rPr>
        <w:t>STUDENT NAME: ____________________________________________</w:t>
      </w:r>
    </w:p>
    <w:p w:rsidR="005F67D2" w:rsidRDefault="00B91B83">
      <w:r>
        <w:t xml:space="preserve"> </w:t>
      </w:r>
    </w:p>
    <w:p w:rsidR="005F67D2" w:rsidRDefault="00B91B83">
      <w:pPr>
        <w:rPr>
          <w:b/>
        </w:rPr>
      </w:pPr>
      <w:r>
        <w:rPr>
          <w:b/>
        </w:rPr>
        <w:t>COURSE NAME: ______________________________________________</w:t>
      </w:r>
    </w:p>
    <w:p w:rsidR="005F67D2" w:rsidRDefault="00B91B83">
      <w:r>
        <w:t xml:space="preserve"> </w:t>
      </w:r>
    </w:p>
    <w:p w:rsidR="005F67D2" w:rsidRDefault="00B91B83">
      <w:pPr>
        <w:rPr>
          <w:b/>
          <w:u w:val="single"/>
        </w:rPr>
      </w:pPr>
      <w:r>
        <w:rPr>
          <w:b/>
        </w:rPr>
        <w:t xml:space="preserve">TEACHER NAME:  </w:t>
      </w:r>
      <w:r>
        <w:rPr>
          <w:b/>
          <w:u w:val="single"/>
        </w:rPr>
        <w:t>Simonsen</w:t>
      </w:r>
    </w:p>
    <w:p w:rsidR="005F67D2" w:rsidRDefault="00B91B83">
      <w:r>
        <w:t xml:space="preserve"> </w:t>
      </w:r>
    </w:p>
    <w:p w:rsidR="005F67D2" w:rsidRDefault="00B91B83">
      <w:pPr>
        <w:rPr>
          <w:b/>
        </w:rPr>
      </w:pPr>
      <w:r>
        <w:rPr>
          <w:b/>
        </w:rPr>
        <w:t xml:space="preserve">My signature below indicates that I have read and understand what is expected of me in Ms. Simonsen’s class.  </w:t>
      </w:r>
    </w:p>
    <w:p w:rsidR="005F67D2" w:rsidRDefault="00B91B83">
      <w:r>
        <w:t xml:space="preserve"> </w:t>
      </w:r>
    </w:p>
    <w:p w:rsidR="005F67D2" w:rsidRDefault="00B91B83">
      <w:r>
        <w:t>Student Signature   _____________________________________       Date        __________________</w:t>
      </w:r>
    </w:p>
    <w:p w:rsidR="005F67D2" w:rsidRDefault="00B91B83">
      <w:r>
        <w:t xml:space="preserve"> </w:t>
      </w:r>
    </w:p>
    <w:p w:rsidR="005F67D2" w:rsidRDefault="00B91B83">
      <w:r>
        <w:t>Parent/Guardian Signature ________________________________</w:t>
      </w:r>
      <w:r>
        <w:tab/>
        <w:t xml:space="preserve">     Date       __________________</w:t>
      </w:r>
    </w:p>
    <w:p w:rsidR="005F67D2" w:rsidRDefault="005F67D2">
      <w:pPr>
        <w:rPr>
          <w:color w:val="000000"/>
        </w:rPr>
      </w:pPr>
    </w:p>
    <w:sectPr w:rsidR="005F67D2">
      <w:pgSz w:w="12240" w:h="15840"/>
      <w:pgMar w:top="720" w:right="720" w:bottom="1152" w:left="54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4BDC"/>
    <w:multiLevelType w:val="multilevel"/>
    <w:tmpl w:val="0D5E0BB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2FAC2335"/>
    <w:multiLevelType w:val="multilevel"/>
    <w:tmpl w:val="A28E9E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D2"/>
    <w:rsid w:val="002B14E5"/>
    <w:rsid w:val="002E567D"/>
    <w:rsid w:val="003C3BFD"/>
    <w:rsid w:val="005F67D2"/>
    <w:rsid w:val="00B91B83"/>
    <w:rsid w:val="00F2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5D2F"/>
  <w15:docId w15:val="{2C4986A8-C3A4-47D1-AF51-7E206386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val="0"/>
      <w:outlineLvl w:val="0"/>
    </w:pPr>
    <w:rPr>
      <w:rFonts w:ascii="Times New Roman" w:eastAsia="Times New Roman" w:hAnsi="Times New Roman" w:cs="Times New Roman"/>
      <w:b/>
      <w:color w:val="000000"/>
      <w:sz w:val="32"/>
      <w:szCs w:val="3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imonsen@AlpineAcadem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imonsen@AlpineAcademy.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Simonsen</dc:creator>
  <cp:lastModifiedBy>Michael Bradley</cp:lastModifiedBy>
  <cp:revision>2</cp:revision>
  <dcterms:created xsi:type="dcterms:W3CDTF">2018-08-06T22:13:00Z</dcterms:created>
  <dcterms:modified xsi:type="dcterms:W3CDTF">2018-08-06T22:13:00Z</dcterms:modified>
</cp:coreProperties>
</file>